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C9E" w:rsidRDefault="00006C9E">
      <w:r>
        <w:rPr>
          <w:noProof/>
          <w:lang w:eastAsia="ru-RU"/>
        </w:rPr>
        <w:drawing>
          <wp:inline distT="0" distB="0" distL="0" distR="0">
            <wp:extent cx="5940425" cy="8398036"/>
            <wp:effectExtent l="0" t="0" r="3175" b="3175"/>
            <wp:docPr id="2" name="Рисунок 2" descr="C:\Users\Admin\AppData\Local\Temp\Rar$DI37.012\арл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Temp\Rar$DI37.012\арл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6C9E" w:rsidRDefault="00006C9E"/>
    <w:p w:rsidR="00006C9E" w:rsidRDefault="00006C9E"/>
    <w:p w:rsidR="00006C9E" w:rsidRDefault="00006C9E">
      <w:bookmarkStart w:id="0" w:name="_GoBack"/>
      <w:bookmarkEnd w:id="0"/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723B2">
        <w:rPr>
          <w:rFonts w:ascii="Times New Roman" w:eastAsia="Calibri" w:hAnsi="Times New Roman" w:cs="Times New Roman"/>
          <w:b/>
          <w:sz w:val="24"/>
          <w:szCs w:val="24"/>
        </w:rPr>
        <w:t xml:space="preserve">1.Общие положения. </w:t>
      </w:r>
    </w:p>
    <w:p w:rsidR="005723B2" w:rsidRPr="005723B2" w:rsidRDefault="005723B2" w:rsidP="005723B2">
      <w:pPr>
        <w:numPr>
          <w:ilvl w:val="1"/>
          <w:numId w:val="1"/>
        </w:numPr>
        <w:spacing w:after="160" w:line="259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723B2">
        <w:rPr>
          <w:rFonts w:ascii="Times New Roman" w:eastAsia="Calibri" w:hAnsi="Times New Roman" w:cs="Times New Roman"/>
          <w:sz w:val="24"/>
          <w:szCs w:val="24"/>
        </w:rPr>
        <w:t>Данное положение разработано в соответствии с Гражданским кодексом РФ, Федеральным законом № 273-ФЗ от 29.12.2012 г. «Об образовании в Российской Федерации», Федеральным законом Российской Федерации № 78-ФЗ «О библиотечном деле» от 29.12.1994 г., Федеральным законом № 114-ФЗ «О противодействии экстремистской деятельности от 25.07.2002 г. (с изменениями от 31.12.2014 г. № 505-ФЗ), Федеральным законом № 436-ФЗ от 29.12.2010 г. (с изменениями от 29.06.2015 г.) «О защите</w:t>
      </w:r>
      <w:proofErr w:type="gramEnd"/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детей от информации, причиняющий вред их здоровью и развитию», Федеральным законом от 24.07.1998 г. № 124-ФЗ «Об основных гарантиях прав ребенка в Российской Федерации», в соответствии с требованиями ФГОС начального общего образования № 373 от 06.10.2009г., Концепции духовно-нравственного развития и воспитания личности гражданина России, соответствии с Уставом МБОУ « </w:t>
      </w:r>
      <w:proofErr w:type="spellStart"/>
      <w:r w:rsidRPr="005723B2">
        <w:rPr>
          <w:rFonts w:ascii="Times New Roman" w:eastAsia="Calibri" w:hAnsi="Times New Roman" w:cs="Times New Roman"/>
          <w:sz w:val="24"/>
          <w:szCs w:val="24"/>
        </w:rPr>
        <w:t>Шикшинская</w:t>
      </w:r>
      <w:proofErr w:type="spellEnd"/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 ООШ Сабинского района РТ», СанПиН 2.4.2.2821-10 (с изменениями от 24 ноября</w:t>
      </w:r>
      <w:proofErr w:type="gramEnd"/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2015 года). </w:t>
      </w:r>
      <w:proofErr w:type="gramEnd"/>
    </w:p>
    <w:p w:rsidR="005723B2" w:rsidRPr="005723B2" w:rsidRDefault="005723B2" w:rsidP="005723B2">
      <w:pPr>
        <w:numPr>
          <w:ilvl w:val="1"/>
          <w:numId w:val="1"/>
        </w:numPr>
        <w:spacing w:after="160" w:line="259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 Библиотека является структурным подразделением МБОУ « </w:t>
      </w:r>
      <w:proofErr w:type="spellStart"/>
      <w:r w:rsidRPr="005723B2">
        <w:rPr>
          <w:rFonts w:ascii="Times New Roman" w:eastAsia="Calibri" w:hAnsi="Times New Roman" w:cs="Times New Roman"/>
          <w:sz w:val="24"/>
          <w:szCs w:val="24"/>
        </w:rPr>
        <w:t>Шикшинская</w:t>
      </w:r>
      <w:proofErr w:type="spellEnd"/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 ООШ Сабинского муниципального района РТ», участвующим в учебно-воспитательном процессе в целях обеспечения права участников образовательного процесса на бесплатное пользование библиотечно-информационными ресурсами. Библиотека доступна и бесплатна для читателей: учащихся, учителей и других работников школы. Удовлетворяет запросы родителей на литературу и информацию по педагогике и образованию с учетом имеющихся возможностей. Организация обслуживания участников образовательного процесса производится в соответствии с правилами техники безопасности и противопожарными, санитарно-гигиеническими требованиями. </w:t>
      </w:r>
    </w:p>
    <w:p w:rsidR="005723B2" w:rsidRPr="005723B2" w:rsidRDefault="005723B2" w:rsidP="005723B2">
      <w:pPr>
        <w:numPr>
          <w:ilvl w:val="1"/>
          <w:numId w:val="1"/>
        </w:numPr>
        <w:spacing w:after="160" w:line="259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Деятельность школьной библиотеки основывается на принципах демократии, гуманизма, общедоступности, приоритета общечеловеческих ценностей, гражданственности, свободного развития личности. </w:t>
      </w:r>
    </w:p>
    <w:p w:rsidR="005723B2" w:rsidRPr="005723B2" w:rsidRDefault="005723B2" w:rsidP="005723B2">
      <w:pPr>
        <w:numPr>
          <w:ilvl w:val="1"/>
          <w:numId w:val="1"/>
        </w:numPr>
        <w:spacing w:after="160" w:line="259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В соответствии с Федеральным законом № 114-ФЗ «О противодействии экстремистской деятельности от 25.07.2002 г. (с изменениями от 31.12.2014 г. № 505-ФЗ) в библиотеке запрещено распространение, производство, хранение и использование литературы экстремисткой направленности. Закон определяет экстремистские материалы как предназначенные для обнародования документы, либо информация на иных носителях, призывающие к осуществлению экстремистской деятельности либо обосновывающие или оправдывающие необходимость осуществления такой деятельности. При этом к экстремистской деятельности закон относит, помимо прочего, «массовое распространение заведомо экстремистских материалов, а также финансирование и «иное содействие» этим действиям. </w:t>
      </w:r>
    </w:p>
    <w:p w:rsidR="005723B2" w:rsidRPr="005723B2" w:rsidRDefault="005723B2" w:rsidP="005723B2">
      <w:pPr>
        <w:numPr>
          <w:ilvl w:val="1"/>
          <w:numId w:val="1"/>
        </w:numPr>
        <w:spacing w:after="160" w:line="259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>Библиотекарь  осуществляет ежеквартально экспертизу информационной продукции, находящейся в фонде библиотеки на предмет наличия экстремистских материалов. По результатам сверки составляется Акт сверки документов, имеющихся в фонде библиотеки с «Федеральным списком экстремистских материалов», факт сверки Федерального списка с фондом библиотеки фиксируется в «Журнале сверок информационно - библиотечного фонда с «Федеральным списком экстремистских материалов». Регулярно дополняется Список экстремистских материалов, опубликованных на веб-сайте Министерства юстиции РФ по мере обновления. Ежеквартально вести сверку с «Журналом проверок информационных ресурсов МБОУ «</w:t>
      </w:r>
      <w:proofErr w:type="spellStart"/>
      <w:r w:rsidRPr="005723B2">
        <w:rPr>
          <w:rFonts w:ascii="Times New Roman" w:eastAsia="Calibri" w:hAnsi="Times New Roman" w:cs="Times New Roman"/>
          <w:sz w:val="24"/>
          <w:szCs w:val="24"/>
        </w:rPr>
        <w:t>Шикшинская</w:t>
      </w:r>
      <w:proofErr w:type="spellEnd"/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 ООШ Сабинского муниципального района РТ» (ответственный за </w:t>
      </w:r>
      <w:r w:rsidRPr="005723B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ведение Журнала библиотекарь школы) по исключению доступа обучающихся к сайтам экстремисткой направленности и иным ресурсам сети Интернет, не совместимым с образовательным процессом. </w:t>
      </w:r>
    </w:p>
    <w:p w:rsidR="005723B2" w:rsidRPr="005723B2" w:rsidRDefault="005723B2" w:rsidP="005723B2">
      <w:pPr>
        <w:numPr>
          <w:ilvl w:val="1"/>
          <w:numId w:val="1"/>
        </w:numPr>
        <w:spacing w:after="160" w:line="259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>Настоящее положение определяет уровень базисных требований к библиотеке МБОУ  «</w:t>
      </w:r>
      <w:proofErr w:type="spellStart"/>
      <w:r w:rsidRPr="005723B2">
        <w:rPr>
          <w:rFonts w:ascii="Times New Roman" w:eastAsia="Calibri" w:hAnsi="Times New Roman" w:cs="Times New Roman"/>
          <w:sz w:val="24"/>
          <w:szCs w:val="24"/>
        </w:rPr>
        <w:t>Шикшинская</w:t>
      </w:r>
      <w:proofErr w:type="spellEnd"/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 ООШ Сабинского муниципального района РТ». </w:t>
      </w:r>
    </w:p>
    <w:p w:rsidR="005723B2" w:rsidRPr="005723B2" w:rsidRDefault="005723B2" w:rsidP="005723B2">
      <w:pPr>
        <w:numPr>
          <w:ilvl w:val="1"/>
          <w:numId w:val="1"/>
        </w:numPr>
        <w:spacing w:after="160" w:line="259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Школа несет ответственность за доступность и качество библиотечно-информационного обслуживания библиотеки. </w:t>
      </w:r>
    </w:p>
    <w:p w:rsidR="005723B2" w:rsidRPr="005723B2" w:rsidRDefault="005723B2" w:rsidP="005723B2">
      <w:pPr>
        <w:numPr>
          <w:ilvl w:val="1"/>
          <w:numId w:val="1"/>
        </w:numPr>
        <w:spacing w:after="160" w:line="259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Организация обслуживания участников образовательного процесса производится в соответствии с правилами техники безопасности и противопожарными, санитарно-гигиеническими требованиями.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723B2" w:rsidRPr="005723B2" w:rsidRDefault="005723B2" w:rsidP="005723B2">
      <w:pPr>
        <w:numPr>
          <w:ilvl w:val="0"/>
          <w:numId w:val="1"/>
        </w:numPr>
        <w:spacing w:after="160" w:line="259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b/>
          <w:sz w:val="24"/>
          <w:szCs w:val="24"/>
        </w:rPr>
        <w:t>Задачи библиотеки.</w:t>
      </w: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723B2" w:rsidRPr="005723B2" w:rsidRDefault="005723B2" w:rsidP="005723B2">
      <w:pPr>
        <w:numPr>
          <w:ilvl w:val="1"/>
          <w:numId w:val="1"/>
        </w:numPr>
        <w:spacing w:after="160" w:line="259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Обеспечение участникам образовательного процесса-обучающимся, педагогическим работникам, родителям (иным законным представителям) обучающихся (далее - пользователям) - доступа к информации, знаниям, идеям, культурным ценностям посредством использования библиотечно-информационных ресурсов школы на различных носителях: бумажном (книжный фонд, фонд периодических изданий); коммуникативном (компьютерные сети) и иных носителях; </w:t>
      </w:r>
      <w:proofErr w:type="gramEnd"/>
    </w:p>
    <w:p w:rsidR="005723B2" w:rsidRPr="005723B2" w:rsidRDefault="005723B2" w:rsidP="005723B2">
      <w:pPr>
        <w:numPr>
          <w:ilvl w:val="1"/>
          <w:numId w:val="1"/>
        </w:numPr>
        <w:spacing w:after="160" w:line="259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Воспитание культурного и гражданского самосознания, помощь в социализации обучающегося, развитии его творческого потенциала; </w:t>
      </w:r>
    </w:p>
    <w:p w:rsidR="005723B2" w:rsidRPr="005723B2" w:rsidRDefault="005723B2" w:rsidP="005723B2">
      <w:pPr>
        <w:numPr>
          <w:ilvl w:val="1"/>
          <w:numId w:val="1"/>
        </w:numPr>
        <w:spacing w:after="160" w:line="259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Формирование навыков независимого библиотечного пользователя: обучение поиску, отбору и критической оценке информации; </w:t>
      </w:r>
    </w:p>
    <w:p w:rsidR="005723B2" w:rsidRPr="005723B2" w:rsidRDefault="005723B2" w:rsidP="005723B2">
      <w:pPr>
        <w:numPr>
          <w:ilvl w:val="1"/>
          <w:numId w:val="1"/>
        </w:numPr>
        <w:spacing w:after="160" w:line="259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среды. </w:t>
      </w:r>
    </w:p>
    <w:p w:rsidR="005723B2" w:rsidRPr="005723B2" w:rsidRDefault="005723B2" w:rsidP="005723B2">
      <w:pPr>
        <w:numPr>
          <w:ilvl w:val="1"/>
          <w:numId w:val="1"/>
        </w:numPr>
        <w:spacing w:after="160" w:line="259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Защита детей от информации, причиняющей вред их здоровью и развитию.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723B2" w:rsidRPr="005723B2" w:rsidRDefault="005723B2" w:rsidP="005723B2">
      <w:pPr>
        <w:numPr>
          <w:ilvl w:val="0"/>
          <w:numId w:val="1"/>
        </w:numPr>
        <w:spacing w:after="160" w:line="259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b/>
          <w:sz w:val="24"/>
          <w:szCs w:val="24"/>
        </w:rPr>
        <w:t>Основные функции.</w:t>
      </w: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Для реализации основных задач библиотека: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а) формирует фонд библиотечно-информационных ресурсов школы: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-комплектует универсальный фонд учебными, художественными, научными, справочными, педагогическими и научно-популярными документами на традиционных и нетрадиционных носителях информации;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-организует и ведет справочно-библиографический аппарат: электронный каталог;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б) обеспечивает информирование пользователей об информационной продукции;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в) осуществляет дифференцированное библиотечно-информационное обслуживание </w:t>
      </w:r>
      <w:proofErr w:type="gramStart"/>
      <w:r w:rsidRPr="005723B2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-организует обучение навыкам независимого библиотечного пользователя и потребителя информации, содействует интеграции комплекса знаний, умений и навыков работы с книгой и информацией;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-оказывает информационную поддержку в решении задач, возникающих в процессе их учебной, самообразовательной и досуговой деятельности;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г) осуществляет дифференцированное библиотечно-информационное обслуживание педагогических работников: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-выявляет информационные потребности и удовлетворяет запросы, связанные с обучением, воспитанием и здоровьем детей;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-выявляет информационные потребности и удовлетворяет запросы в области педагогических инноваций и новых технологий;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-способствует проведению занятий по формированию информационной культуры;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д) осуществляет дифференцированное библиотечно-информационное обслуживание родителей (иных законных представителей) обучающихся: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-удовлетворяет запросы пользователей и информирует о новых поступлениях в библиотеку;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-консультирует по вопросам учебных изданий </w:t>
      </w:r>
      <w:proofErr w:type="gramStart"/>
      <w:r w:rsidRPr="005723B2">
        <w:rPr>
          <w:rFonts w:ascii="Times New Roman" w:eastAsia="Calibri" w:hAnsi="Times New Roman" w:cs="Times New Roman"/>
          <w:sz w:val="24"/>
          <w:szCs w:val="24"/>
        </w:rPr>
        <w:t>для</w:t>
      </w:r>
      <w:proofErr w:type="gramEnd"/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 обучающихся;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е) обеспечивает защиту детей от вредной для их здоровья и развития информации.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b/>
          <w:sz w:val="24"/>
          <w:szCs w:val="24"/>
        </w:rPr>
        <w:t>4. Организация деятельности библиотеки.</w:t>
      </w: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4.1.Библиотечно-информационное обслуживание осуществляется на основе библиотечно-информационных ресурсов в соответствии с учебным и воспитательным планами школы, программами, проектами и планом работы школьной библиотеки.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4.2.В целях обеспечения модернизации библиотеки в условиях информатизации образования и в пределах средств, школа обеспечивает библиотеку: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-гарантированным финансированием комплектования библиотечно-информационных ресурсов;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-ремонтом и сервисным обслуживанием техники и оборудования библиотеки;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>4.3.Школа создает условия для сохранности аппаратуры, оборудования и имущества библиотеки;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>4.4. Ответственность за систематичность и качество комплектования основного фонда библиотеки, комплектование учебного фонда в соответствии с федеральными перечнями учебников и учебно-методических изданий, создание необходимых условий для деятельности библиотеки несет директор школы;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4.5 Режим работы школьной библиотеки определяется библиотекарем в соответствии с правилами внутреннего распорядка школы;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>4.6.Осуществляется систематическое информирование читателей о деятельности библиотеки;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 4.7.За вред, причиненный учащимися (в случае утраты или порчи документов библиотеки) отвечают их родители (законные представители), если не докажут, что вред возник не по их вине. В таком случае родители (законные представители) обязаны заменить документы библиотеки равноценным.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b/>
          <w:sz w:val="24"/>
          <w:szCs w:val="24"/>
        </w:rPr>
        <w:t>5. Управление, штаты</w:t>
      </w: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5.1. Общее руководство деятельностью школьной библиотеки осуществляет директор школы.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>5.2. Руководство школьной библиотекой осуществляет библиотекарь, который несет ответственность в пределах своей компетенции перед обществом и директором школы, обучающимися, их родителями (иными законными представителями) за организацию и результаты деятельности школьной библиотеки.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5.3. Библиотекарь разрабатывает и представляет директору школы на утверждение следующие документы: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а)  Положение о библиотеке, Правила пользования библиотекой;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б) Планово-отчетную документацию;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5.4. Методическое сопровождение деятельности библиотеки обеспечивает методист по учебным ресурсам и школьным библиотекам МКУ «Управление образования Исполнительного комитета Сабинского муниципального района РТ».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5.5.Работники библиотеки должны располагать сведениями о запрещенных книгах и иной печатной продукции, т.е. иметь государственный перечень (список) экстремистской литературы.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b/>
          <w:sz w:val="24"/>
          <w:szCs w:val="24"/>
        </w:rPr>
        <w:t>6. Права, обязанности и ответственность.</w:t>
      </w: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6.1. Работники школьной библиотеки имеют право: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-самостоятельно выбирать формы, средства и методы библиотечно-информационного обслуживания образовательного и воспитательного процессов в соответствии с целями и задачами, указанными в уставе школы и положении о школьной библиотеке; 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-проводить в установленном порядке факультативные занятия, уроки и кружки библиотечно-библиографических знаний и информационной культуры;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-рекомендовать источники комплектования информационных ресурсов;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-иметь ежегодный отпуск в соответствии с локальными нормативными актами;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>-быть представленными к различным формам поощрения, наградам и знакам отличия, предусмотренным для работников образования и культуры;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6.2. Работники библиотек обязаны: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-обеспечить пользователям возможность работы с информационными ресурсами библиотеки;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-информировать пользователей о видах предоставляемых библиотекой услуг;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-обеспечить научную организацию фондов и каталогов;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-формировать фонды в соответствии с утвержденными федеральными перечнями учебных изданий, образовательными программами школы, интересами, потребностями и запросами всех перечисленных выше категорий пользователей;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-совершенствовать информационно-библиографическое и библиотечное обслуживание пользователей;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-обеспечивать сохранность использования носителей информации, их систематизацию, размещение и хранение;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-обеспечивать режим работы школьной библиотеки;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-отчитываться в установленном порядке перед директором школы;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-повышать квалификацию.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b/>
          <w:sz w:val="24"/>
          <w:szCs w:val="24"/>
        </w:rPr>
        <w:t>7. Права и обязанности пользователей библиотеки.</w:t>
      </w: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7.1. Пользователи библиотеки имеют право: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-получать полную информацию о составе библиотечного фонда, информационных ресурсах и предоставляемых библиотекой услугах;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-пользоваться справочно-библиографическим аппаратом библиотеки;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-получать консультационную помощь в поиске и выборе источников информации;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-получать во временное пользование на абонементе и в читальном зале печатные издания и другие источники информации;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-продлевать срок пользования документами;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-получать тематические, фактографические, уточняющие и библиографические справки на основе фонда библиотеки;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-участвовать в мероприятиях, проводимых библиотекой;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7.2. Пользователи школьной библиотеки обязаны: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-соблюдать правила пользования школьной библиотекой;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-бережно относиться к произведениям печати (не вырывать, не загибать страниц, не делать в книгах подчеркивания, пометки), иным документам на различных носителях, оборудованию, инвентарю;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-поддерживать порядок расстановки документов в открытом доступе библиотеки, расположения карточек в каталогах и картотеках;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-пользоваться ценными и справочными документами в помещении библиотеки;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-убедиться при получении документов в отсутствии дефектов, а при обнаружении проинформировать об этом работника библиотеки. Ответственность за обнаруженные дефекты в сдаваемых документах несет последний пользователь;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-возвращать документы в школьную библиотеку в установленные сроки;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7.3.Порядок пользования школьной библиотекой: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-запись в школьную библиотеку обучающихся производится по списочному составу класса, педагогических и иных работников школы - в индивидуальном порядке, родителей (иных законных представителей) обучающихся — по паспорту;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-перерегистрация пользователей школьной библиотеки производится ежегодно;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-документом, подтверждающим право пользования библиотекой, является читательский формуляр;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-читательский формуляр фиксирует дату выдачи пользователю документов из фонда библиотеки и их возвращения в библиотеку.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7.4.Порядок пользования абонементом: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-пользователи имеют право получить на дом из многотомных изданий не более двух документов одновременно;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-максимальные сроки пользования документами: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а) учебники, учебные пособия — учебный год;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>б</w:t>
      </w:r>
      <w:proofErr w:type="gramStart"/>
      <w:r w:rsidRPr="005723B2">
        <w:rPr>
          <w:rFonts w:ascii="Times New Roman" w:eastAsia="Calibri" w:hAnsi="Times New Roman" w:cs="Times New Roman"/>
          <w:sz w:val="24"/>
          <w:szCs w:val="24"/>
        </w:rPr>
        <w:t>)н</w:t>
      </w:r>
      <w:proofErr w:type="gramEnd"/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аучно-популярная, познавательная, художественная литература — 14 дней;  в)периодические издания, издания повышенного спроса — 7 дней; </w:t>
      </w:r>
    </w:p>
    <w:p w:rsidR="005723B2" w:rsidRPr="005723B2" w:rsidRDefault="005723B2" w:rsidP="005723B2">
      <w:pPr>
        <w:spacing w:after="160" w:line="259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3B2">
        <w:rPr>
          <w:rFonts w:ascii="Times New Roman" w:eastAsia="Calibri" w:hAnsi="Times New Roman" w:cs="Times New Roman"/>
          <w:sz w:val="24"/>
          <w:szCs w:val="24"/>
        </w:rPr>
        <w:t xml:space="preserve">-пользователи могут продлить срок пользования документами, если на них отсутствует спрос со стороны других пользователей. </w:t>
      </w:r>
    </w:p>
    <w:p w:rsidR="005723B2" w:rsidRPr="005723B2" w:rsidRDefault="005723B2" w:rsidP="005723B2">
      <w:pPr>
        <w:spacing w:after="16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723B2" w:rsidRDefault="005723B2"/>
    <w:p w:rsidR="005723B2" w:rsidRDefault="005723B2"/>
    <w:sectPr w:rsidR="005723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7E5D58"/>
    <w:multiLevelType w:val="multilevel"/>
    <w:tmpl w:val="86B074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15C"/>
    <w:rsid w:val="00006C9E"/>
    <w:rsid w:val="002C2C59"/>
    <w:rsid w:val="00386FE9"/>
    <w:rsid w:val="005723B2"/>
    <w:rsid w:val="00BD6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6C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6C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6C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6C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1937</Words>
  <Characters>11044</Characters>
  <Application>Microsoft Office Word</Application>
  <DocSecurity>0</DocSecurity>
  <Lines>92</Lines>
  <Paragraphs>25</Paragraphs>
  <ScaleCrop>false</ScaleCrop>
  <Company>*</Company>
  <LinksUpToDate>false</LinksUpToDate>
  <CharactersWithSpaces>12956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2020-02-17T11:59:00Z</dcterms:created>
  <dcterms:modified xsi:type="dcterms:W3CDTF">2020-02-17T13:12:00Z</dcterms:modified>
</cp:coreProperties>
</file>